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87" w:rsidRPr="00C87EDF" w:rsidRDefault="00534187" w:rsidP="00534187">
      <w:pPr>
        <w:framePr w:hSpace="180" w:wrap="auto" w:vAnchor="text" w:hAnchor="page" w:x="442" w:y="-179"/>
        <w:rPr>
          <w:rFonts w:ascii="Arial" w:hAnsi="Arial" w:cs="Arial"/>
        </w:rPr>
      </w:pPr>
      <w:r w:rsidRPr="00C87EDF">
        <w:rPr>
          <w:rFonts w:ascii="Arial" w:hAnsi="Arial" w:cs="Arial"/>
          <w:noProof/>
          <w:lang w:val="en-US"/>
        </w:rPr>
        <w:drawing>
          <wp:inline distT="0" distB="0" distL="0" distR="0">
            <wp:extent cx="789940" cy="70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187" w:rsidRPr="00C87EDF" w:rsidRDefault="00534187" w:rsidP="00534187">
      <w:pPr>
        <w:pStyle w:val="Header"/>
        <w:tabs>
          <w:tab w:val="clear" w:pos="4320"/>
          <w:tab w:val="clear" w:pos="8640"/>
          <w:tab w:val="left" w:pos="5940"/>
          <w:tab w:val="left" w:pos="6120"/>
        </w:tabs>
        <w:rPr>
          <w:rFonts w:ascii="Arial" w:hAnsi="Arial" w:cs="Arial"/>
        </w:rPr>
      </w:pPr>
      <w:r w:rsidRPr="00C87EDF">
        <w:rPr>
          <w:rFonts w:ascii="Arial" w:hAnsi="Arial" w:cs="Arial"/>
        </w:rPr>
        <w:t>Central Council of Church Bell Ringers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Sample Risk Assessment – Example </w:t>
      </w:r>
      <w:r>
        <w:rPr>
          <w:rFonts w:ascii="Arial" w:hAnsi="Arial" w:cs="Arial"/>
        </w:rPr>
        <w:t>2</w:t>
      </w:r>
    </w:p>
    <w:p w:rsidR="00534187" w:rsidRPr="00C87EDF" w:rsidRDefault="00534187" w:rsidP="00534187">
      <w:pPr>
        <w:tabs>
          <w:tab w:val="left" w:pos="6300"/>
        </w:tabs>
        <w:rPr>
          <w:rFonts w:ascii="Arial" w:hAnsi="Arial" w:cs="Arial"/>
          <w:sz w:val="14"/>
          <w:szCs w:val="14"/>
        </w:rPr>
      </w:pPr>
      <w:r w:rsidRPr="00C87EDF">
        <w:rPr>
          <w:rFonts w:ascii="Arial" w:hAnsi="Arial" w:cs="Arial"/>
          <w:sz w:val="14"/>
          <w:szCs w:val="14"/>
        </w:rPr>
        <w:t>"Registered Charity number 270036"</w:t>
      </w:r>
    </w:p>
    <w:p w:rsidR="00534187" w:rsidRPr="00CC63E0" w:rsidRDefault="00534187" w:rsidP="00534187">
      <w:pPr>
        <w:tabs>
          <w:tab w:val="left" w:pos="6300"/>
        </w:tabs>
        <w:rPr>
          <w:rFonts w:ascii="Arial" w:hAnsi="Arial" w:cs="Arial"/>
          <w:sz w:val="32"/>
          <w:szCs w:val="32"/>
        </w:rPr>
      </w:pPr>
      <w:r w:rsidRPr="00CC63E0">
        <w:rPr>
          <w:rFonts w:ascii="Arial" w:hAnsi="Arial" w:cs="Arial"/>
          <w:sz w:val="32"/>
          <w:szCs w:val="32"/>
        </w:rPr>
        <w:t>Tower Stewardship Committee</w:t>
      </w:r>
    </w:p>
    <w:p w:rsidR="00534187" w:rsidRPr="00C87EDF" w:rsidRDefault="00534187" w:rsidP="00534187">
      <w:pPr>
        <w:rPr>
          <w:rFonts w:ascii="Arial" w:hAnsi="Arial" w:cs="Arial"/>
          <w:b/>
          <w:bCs/>
        </w:rPr>
      </w:pPr>
    </w:p>
    <w:p w:rsidR="00534187" w:rsidRDefault="00534187" w:rsidP="00534187">
      <w:r>
        <w:t>The following is a sample of a risk assessment, as used oh the Ecclesiastical Insurance Group website.</w:t>
      </w:r>
    </w:p>
    <w:p w:rsidR="00534187" w:rsidRDefault="00534187" w:rsidP="00534187">
      <w:r>
        <w:t>The normal procedure is:</w:t>
      </w:r>
    </w:p>
    <w:p w:rsidR="00534187" w:rsidRDefault="00534187" w:rsidP="00534187">
      <w:pPr>
        <w:numPr>
          <w:ilvl w:val="0"/>
          <w:numId w:val="1"/>
        </w:numPr>
        <w:spacing w:after="160" w:line="259" w:lineRule="auto"/>
      </w:pPr>
      <w:r>
        <w:t>Identify the risk/hazard.</w:t>
      </w:r>
    </w:p>
    <w:p w:rsidR="00534187" w:rsidRDefault="00534187" w:rsidP="00534187">
      <w:pPr>
        <w:numPr>
          <w:ilvl w:val="0"/>
          <w:numId w:val="1"/>
        </w:numPr>
        <w:spacing w:after="160" w:line="259" w:lineRule="auto"/>
      </w:pPr>
      <w:r>
        <w:t>Identify the existing controls in use (ie keeping doors to the bell chamber locked).</w:t>
      </w:r>
      <w:bookmarkStart w:id="0" w:name="_GoBack"/>
      <w:bookmarkEnd w:id="0"/>
    </w:p>
    <w:p w:rsidR="00C36096" w:rsidRDefault="00C36096"/>
    <w:p w:rsidR="00C36096" w:rsidRDefault="00C36096"/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701"/>
        <w:gridCol w:w="2551"/>
        <w:gridCol w:w="425"/>
        <w:gridCol w:w="2977"/>
        <w:gridCol w:w="1843"/>
        <w:gridCol w:w="142"/>
        <w:gridCol w:w="1417"/>
        <w:gridCol w:w="1276"/>
      </w:tblGrid>
      <w:tr w:rsidR="00C36096" w:rsidRPr="00AC4438" w:rsidTr="00FC68B9">
        <w:trPr>
          <w:trHeight w:val="450"/>
        </w:trPr>
        <w:tc>
          <w:tcPr>
            <w:tcW w:w="3843" w:type="dxa"/>
            <w:gridSpan w:val="2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E4110D">
              <w:rPr>
                <w:rFonts w:ascii="Verdana" w:hAnsi="Verdana"/>
                <w:sz w:val="20"/>
                <w:szCs w:val="20"/>
                <w:lang w:eastAsia="en-GB"/>
              </w:rPr>
              <w:t xml:space="preserve">CHURCH NAME: </w:t>
            </w:r>
          </w:p>
        </w:tc>
        <w:tc>
          <w:tcPr>
            <w:tcW w:w="2551" w:type="dxa"/>
            <w:noWrap/>
            <w:vAlign w:val="center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245" w:type="dxa"/>
            <w:gridSpan w:val="3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E4110D">
              <w:rPr>
                <w:rFonts w:ascii="Verdana" w:hAnsi="Verdana"/>
                <w:sz w:val="20"/>
                <w:szCs w:val="20"/>
                <w:lang w:eastAsia="en-GB"/>
              </w:rPr>
              <w:t>Name of Assessor:</w:t>
            </w:r>
          </w:p>
        </w:tc>
        <w:tc>
          <w:tcPr>
            <w:tcW w:w="2835" w:type="dxa"/>
            <w:gridSpan w:val="3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  <w:r w:rsidRPr="00E4110D">
              <w:rPr>
                <w:rFonts w:ascii="Verdana" w:hAnsi="Verdana"/>
                <w:sz w:val="20"/>
                <w:szCs w:val="20"/>
                <w:lang w:eastAsia="en-GB"/>
              </w:rPr>
              <w:t>Date:</w:t>
            </w:r>
          </w:p>
        </w:tc>
      </w:tr>
      <w:tr w:rsidR="00C36096" w:rsidRPr="00AC4438" w:rsidTr="00FC68B9">
        <w:trPr>
          <w:trHeight w:val="825"/>
        </w:trPr>
        <w:tc>
          <w:tcPr>
            <w:tcW w:w="2142" w:type="dxa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</w:pPr>
            <w:r w:rsidRPr="00E4110D"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>What are the hazards?</w:t>
            </w:r>
          </w:p>
        </w:tc>
        <w:tc>
          <w:tcPr>
            <w:tcW w:w="1701" w:type="dxa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</w:pPr>
            <w:r w:rsidRPr="00E4110D"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>Who might be harmed and how?</w:t>
            </w:r>
          </w:p>
        </w:tc>
        <w:tc>
          <w:tcPr>
            <w:tcW w:w="2976" w:type="dxa"/>
            <w:gridSpan w:val="2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</w:pPr>
            <w:r w:rsidRPr="00E4110D"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>What is already being done?</w:t>
            </w:r>
          </w:p>
        </w:tc>
        <w:tc>
          <w:tcPr>
            <w:tcW w:w="2977" w:type="dxa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</w:pPr>
            <w:r w:rsidRPr="00E4110D"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>What further action is necessary?</w:t>
            </w:r>
          </w:p>
        </w:tc>
        <w:tc>
          <w:tcPr>
            <w:tcW w:w="1985" w:type="dxa"/>
            <w:gridSpan w:val="2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</w:pPr>
            <w:r w:rsidRPr="00E4110D"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>Action by who?</w:t>
            </w:r>
          </w:p>
        </w:tc>
        <w:tc>
          <w:tcPr>
            <w:tcW w:w="1417" w:type="dxa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</w:pPr>
            <w:r w:rsidRPr="00E4110D"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>Action by when?</w:t>
            </w:r>
          </w:p>
        </w:tc>
        <w:tc>
          <w:tcPr>
            <w:tcW w:w="1276" w:type="dxa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</w:pPr>
            <w:r w:rsidRPr="00E4110D">
              <w:rPr>
                <w:rFonts w:ascii="Verdana" w:hAnsi="Verdana"/>
                <w:b/>
                <w:bCs/>
                <w:sz w:val="20"/>
                <w:szCs w:val="20"/>
                <w:lang w:eastAsia="en-GB"/>
              </w:rPr>
              <w:t>Date complete</w:t>
            </w:r>
          </w:p>
        </w:tc>
      </w:tr>
      <w:tr w:rsidR="00C36096" w:rsidRPr="00AC4438" w:rsidTr="00534187">
        <w:trPr>
          <w:trHeight w:val="1062"/>
        </w:trPr>
        <w:tc>
          <w:tcPr>
            <w:tcW w:w="2142" w:type="dxa"/>
            <w:vAlign w:val="center"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gridSpan w:val="2"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C36096" w:rsidRPr="00AC4438" w:rsidTr="00FC68B9">
        <w:trPr>
          <w:trHeight w:val="255"/>
        </w:trPr>
        <w:tc>
          <w:tcPr>
            <w:tcW w:w="2142" w:type="dxa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gridSpan w:val="2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  <w:tr w:rsidR="00C36096" w:rsidRPr="00AC4438" w:rsidTr="00FC68B9">
        <w:trPr>
          <w:trHeight w:val="255"/>
        </w:trPr>
        <w:tc>
          <w:tcPr>
            <w:tcW w:w="2142" w:type="dxa"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gridSpan w:val="2"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  <w:noWrap/>
            <w:vAlign w:val="bottom"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noWrap/>
            <w:vAlign w:val="bottom"/>
          </w:tcPr>
          <w:p w:rsidR="00C36096" w:rsidRPr="00E4110D" w:rsidRDefault="00C36096" w:rsidP="00E4110D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</w:tbl>
    <w:p w:rsidR="00C36096" w:rsidRDefault="00C36096"/>
    <w:p w:rsidR="00C36096" w:rsidRDefault="00C36096">
      <w:r>
        <w:t>Signed by:</w:t>
      </w:r>
    </w:p>
    <w:p w:rsidR="00C36096" w:rsidRDefault="00C36096" w:rsidP="00FC68B9">
      <w:pPr>
        <w:spacing w:after="0"/>
      </w:pPr>
      <w:r>
        <w:tab/>
        <w:t xml:space="preserve">Assessor:_________________________________________     </w:t>
      </w:r>
      <w:r>
        <w:tab/>
        <w:t>Date_________________________________</w:t>
      </w:r>
    </w:p>
    <w:p w:rsidR="00C36096" w:rsidRDefault="00C36096" w:rsidP="00FC68B9">
      <w:pPr>
        <w:spacing w:after="0"/>
      </w:pPr>
    </w:p>
    <w:p w:rsidR="00C36096" w:rsidRDefault="00C36096" w:rsidP="00FC68B9">
      <w:pPr>
        <w:spacing w:after="0"/>
      </w:pPr>
    </w:p>
    <w:p w:rsidR="00C36096" w:rsidRDefault="00C36096" w:rsidP="00FC68B9">
      <w:pPr>
        <w:spacing w:after="0"/>
      </w:pPr>
      <w:r>
        <w:tab/>
        <w:t xml:space="preserve">Church </w:t>
      </w:r>
      <w:r w:rsidR="00534187">
        <w:t>Official</w:t>
      </w:r>
      <w:r>
        <w:t>:_____________________________________</w:t>
      </w:r>
      <w:r>
        <w:tab/>
        <w:t>Date________________________________</w:t>
      </w:r>
    </w:p>
    <w:p w:rsidR="00C36096" w:rsidRDefault="00C36096">
      <w:r>
        <w:tab/>
        <w:t>(Ie Vicar, Church Warden, Health and Safety Officer)</w:t>
      </w:r>
    </w:p>
    <w:p w:rsidR="00C36096" w:rsidRDefault="00C36096"/>
    <w:p w:rsidR="00C36096" w:rsidRDefault="00534187">
      <w:r>
        <w:t>Agreed</w:t>
      </w:r>
      <w:r w:rsidR="00C36096">
        <w:t xml:space="preserve">  Review Date:______________________________________</w:t>
      </w:r>
    </w:p>
    <w:p w:rsidR="00C36096" w:rsidRDefault="00C36096"/>
    <w:p w:rsidR="00C36096" w:rsidRDefault="00C36096">
      <w:r>
        <w:t>Copies to be kept in Church Health and Safety File.</w:t>
      </w:r>
    </w:p>
    <w:sectPr w:rsidR="00C36096" w:rsidSect="00FC68B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D2E48"/>
    <w:multiLevelType w:val="hybridMultilevel"/>
    <w:tmpl w:val="5C269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0D"/>
    <w:rsid w:val="001729B9"/>
    <w:rsid w:val="00534187"/>
    <w:rsid w:val="00AC4438"/>
    <w:rsid w:val="00BE54E4"/>
    <w:rsid w:val="00C36096"/>
    <w:rsid w:val="00DA126C"/>
    <w:rsid w:val="00E4110D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33AA8E"/>
  <w15:chartTrackingRefBased/>
  <w15:docId w15:val="{9592DED6-5F8F-4650-A899-1DCC209E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126C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418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34187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Legh-Runciman, Ernie</dc:creator>
  <cp:keywords/>
  <dc:description/>
  <cp:lastModifiedBy>Alex</cp:lastModifiedBy>
  <cp:revision>2</cp:revision>
  <dcterms:created xsi:type="dcterms:W3CDTF">2017-02-20T12:02:00Z</dcterms:created>
  <dcterms:modified xsi:type="dcterms:W3CDTF">2017-02-20T12:02:00Z</dcterms:modified>
</cp:coreProperties>
</file>